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462BC2A6" w:rsidR="00C15B98" w:rsidRDefault="00807C16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con lo dispuesto en los artículos, 49 y 50, de la Ley de Medios de Impugnación en Materia Electoral para el Estado de Tlaxcala, en relación con los artículos 1</w:t>
      </w:r>
      <w:r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="00E04269"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3134A">
        <w:rPr>
          <w:rFonts w:ascii="Century Gothic" w:hAnsi="Century Gothic" w:cs="Arial"/>
          <w:b/>
        </w:rPr>
        <w:t>trece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3134A">
        <w:rPr>
          <w:rFonts w:ascii="Century Gothic" w:hAnsi="Century Gothic" w:cs="Arial"/>
          <w:b/>
        </w:rPr>
        <w:t>13</w:t>
      </w:r>
      <w:r w:rsidR="00AD65A9" w:rsidRPr="00121F46">
        <w:rPr>
          <w:rFonts w:ascii="Century Gothic" w:hAnsi="Century Gothic" w:cs="Arial"/>
          <w:b/>
        </w:rPr>
        <w:t>:</w:t>
      </w:r>
      <w:r w:rsidR="0083134A">
        <w:rPr>
          <w:rFonts w:ascii="Century Gothic" w:hAnsi="Century Gothic" w:cs="Arial"/>
          <w:b/>
        </w:rPr>
        <w:t>00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83134A">
        <w:rPr>
          <w:rFonts w:ascii="Century Gothic" w:hAnsi="Century Gothic" w:cs="Arial"/>
          <w:b/>
        </w:rPr>
        <w:t>dieciocho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83134A">
        <w:rPr>
          <w:rFonts w:ascii="Century Gothic" w:hAnsi="Century Gothic" w:cs="Arial"/>
          <w:b/>
        </w:rPr>
        <w:t>enero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="00E04269"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="00E04269"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83134A">
        <w:rPr>
          <w:rFonts w:ascii="Century Gothic" w:hAnsi="Century Gothic" w:cs="Arial"/>
          <w:b/>
        </w:rPr>
        <w:t>18</w:t>
      </w:r>
      <w:r w:rsidR="00854474" w:rsidRPr="00121F46">
        <w:rPr>
          <w:rFonts w:ascii="Century Gothic" w:hAnsi="Century Gothic" w:cs="Arial"/>
          <w:b/>
        </w:rPr>
        <w:t>/</w:t>
      </w:r>
      <w:r w:rsidR="0083134A">
        <w:rPr>
          <w:rFonts w:ascii="Century Gothic" w:hAnsi="Century Gothic" w:cs="Arial"/>
          <w:b/>
        </w:rPr>
        <w:t>01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="00E04269"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="00E04269"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="00E04269"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="00E04269"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0C834F33" w:rsidR="00DB656D" w:rsidRDefault="00B67396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7E69ADE9" w:rsidR="00EC7903" w:rsidRPr="00121F46" w:rsidRDefault="00851DF5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A09E9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562C4722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6E09E315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60535DA1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DENUNCUADO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0941EB55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INFRACCIÓN DENUNCIADA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133AEF99" w:rsidR="00EC7903" w:rsidRPr="00121F46" w:rsidRDefault="0011291A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-004/2022</w:t>
            </w:r>
          </w:p>
        </w:tc>
        <w:tc>
          <w:tcPr>
            <w:tcW w:w="1181" w:type="pct"/>
            <w:vAlign w:val="center"/>
          </w:tcPr>
          <w:p w14:paraId="3787A1C3" w14:textId="1D1F51F4" w:rsidR="00EC7903" w:rsidRPr="009F29C0" w:rsidRDefault="0007434D" w:rsidP="0007434D">
            <w:pPr>
              <w:jc w:val="center"/>
              <w:rPr>
                <w:rFonts w:ascii="Century Gothic" w:hAnsi="Century Gothic" w:cs="Arial"/>
              </w:rPr>
            </w:pPr>
            <w:r w:rsidRPr="0007434D">
              <w:rPr>
                <w:rFonts w:ascii="Century Gothic" w:hAnsi="Century Gothic" w:cs="Arial"/>
              </w:rPr>
              <w:t>Denunciante</w:t>
            </w:r>
          </w:p>
        </w:tc>
        <w:tc>
          <w:tcPr>
            <w:tcW w:w="1359" w:type="pct"/>
            <w:vAlign w:val="center"/>
          </w:tcPr>
          <w:p w14:paraId="69557A9F" w14:textId="06DA4917" w:rsidR="00EC7903" w:rsidRPr="009F29C0" w:rsidRDefault="0007434D" w:rsidP="007F40FC">
            <w:pPr>
              <w:jc w:val="both"/>
              <w:rPr>
                <w:rFonts w:ascii="Century Gothic" w:hAnsi="Century Gothic" w:cs="Arial"/>
              </w:rPr>
            </w:pPr>
            <w:r w:rsidRPr="0007434D">
              <w:rPr>
                <w:rFonts w:ascii="Century Gothic" w:hAnsi="Century Gothic" w:cs="Arial"/>
              </w:rPr>
              <w:t>Renato Sánchez Rojas, Presidente Municipal de Ixtenco, Tlaxcala</w:t>
            </w:r>
          </w:p>
        </w:tc>
        <w:tc>
          <w:tcPr>
            <w:tcW w:w="1448" w:type="pct"/>
            <w:vAlign w:val="center"/>
          </w:tcPr>
          <w:p w14:paraId="0F4E1C3A" w14:textId="7061A5BB" w:rsidR="00EC7903" w:rsidRPr="009F29C0" w:rsidRDefault="0007434D" w:rsidP="00AA5E60">
            <w:pPr>
              <w:jc w:val="both"/>
              <w:rPr>
                <w:rFonts w:ascii="Century Gothic" w:hAnsi="Century Gothic" w:cs="Arial"/>
              </w:rPr>
            </w:pPr>
            <w:r w:rsidRPr="0007434D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3B42D1C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C9FDC" w14:textId="77777777" w:rsidR="004E6A8C" w:rsidRPr="00A10F7E" w:rsidRDefault="004E6A8C" w:rsidP="003A3350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0161F77D" w:rsidR="003A3350" w:rsidRPr="00121F46" w:rsidRDefault="00313346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A09E9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4446800D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477A3AF2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667DC347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DENUNCUADO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3FF32560" w:rsidR="002A09E9" w:rsidRPr="00121F46" w:rsidRDefault="002A09E9" w:rsidP="002A09E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INFRACCIÓN DENUNCIADA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26818504" w:rsidR="003A3350" w:rsidRPr="00121F46" w:rsidRDefault="0011291A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-007/2022</w:t>
            </w:r>
          </w:p>
        </w:tc>
        <w:tc>
          <w:tcPr>
            <w:tcW w:w="1181" w:type="pct"/>
            <w:vAlign w:val="center"/>
          </w:tcPr>
          <w:p w14:paraId="2EF83F1C" w14:textId="4E98D79E" w:rsidR="003A3350" w:rsidRPr="009F29C0" w:rsidRDefault="00BA1ECB" w:rsidP="00F1476C">
            <w:pPr>
              <w:jc w:val="both"/>
              <w:rPr>
                <w:rFonts w:ascii="Century Gothic" w:hAnsi="Century Gothic" w:cs="Arial"/>
              </w:rPr>
            </w:pPr>
            <w:r w:rsidRPr="00BA1ECB">
              <w:rPr>
                <w:rFonts w:ascii="Century Gothic" w:hAnsi="Century Gothic" w:cs="Arial"/>
              </w:rPr>
              <w:t>María Angelina López Roldan</w:t>
            </w:r>
          </w:p>
        </w:tc>
        <w:tc>
          <w:tcPr>
            <w:tcW w:w="1359" w:type="pct"/>
            <w:vAlign w:val="center"/>
          </w:tcPr>
          <w:p w14:paraId="0499E859" w14:textId="7B035F23" w:rsidR="003A3350" w:rsidRPr="009F29C0" w:rsidRDefault="00BA1ECB" w:rsidP="00F1476C">
            <w:pPr>
              <w:jc w:val="both"/>
              <w:rPr>
                <w:rFonts w:ascii="Century Gothic" w:hAnsi="Century Gothic" w:cs="Arial"/>
              </w:rPr>
            </w:pPr>
            <w:r w:rsidRPr="00BA1ECB">
              <w:rPr>
                <w:rFonts w:ascii="Century Gothic" w:hAnsi="Century Gothic" w:cs="Arial"/>
              </w:rPr>
              <w:t>Marco Antonio Esquivel López</w:t>
            </w:r>
          </w:p>
        </w:tc>
        <w:tc>
          <w:tcPr>
            <w:tcW w:w="1448" w:type="pct"/>
            <w:vAlign w:val="center"/>
          </w:tcPr>
          <w:p w14:paraId="1F734346" w14:textId="1B1DAA4B" w:rsidR="003A3350" w:rsidRPr="009F29C0" w:rsidRDefault="00BA1ECB" w:rsidP="00085FE8">
            <w:pPr>
              <w:jc w:val="both"/>
              <w:rPr>
                <w:rFonts w:ascii="Century Gothic" w:hAnsi="Century Gothic" w:cs="Arial"/>
              </w:rPr>
            </w:pPr>
            <w:r w:rsidRPr="00BA1ECB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6696B2FB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7E9E93E" w14:textId="77777777" w:rsidR="0011291A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p w14:paraId="6687EA37" w14:textId="77777777" w:rsidR="0011291A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p w14:paraId="02E63163" w14:textId="77777777" w:rsidR="0011291A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p w14:paraId="50B1B1FE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26AA05D0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3A5B1FD" w14:textId="526778CF" w:rsidR="0011291A" w:rsidRPr="00121F46" w:rsidRDefault="00313346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63ADBA4D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21F51472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AD10F97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14FD1BF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E2E6793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5484E6A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43649EC8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521E2E62" w14:textId="6966933C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-037/2023</w:t>
            </w:r>
          </w:p>
        </w:tc>
        <w:tc>
          <w:tcPr>
            <w:tcW w:w="1181" w:type="pct"/>
            <w:vAlign w:val="center"/>
          </w:tcPr>
          <w:p w14:paraId="6AE63EB0" w14:textId="32B13AE1" w:rsidR="0011291A" w:rsidRPr="009F29C0" w:rsidRDefault="00F27079" w:rsidP="000C30B8">
            <w:pPr>
              <w:jc w:val="both"/>
              <w:rPr>
                <w:rFonts w:ascii="Century Gothic" w:hAnsi="Century Gothic" w:cs="Arial"/>
              </w:rPr>
            </w:pPr>
            <w:r w:rsidRPr="00F27079">
              <w:rPr>
                <w:rFonts w:ascii="Century Gothic" w:hAnsi="Century Gothic" w:cs="Arial"/>
              </w:rPr>
              <w:t xml:space="preserve">Adriana Aguilar Cervantes, </w:t>
            </w:r>
            <w:r>
              <w:rPr>
                <w:rFonts w:ascii="Century Gothic" w:hAnsi="Century Gothic" w:cs="Arial"/>
              </w:rPr>
              <w:t>con el carácter</w:t>
            </w:r>
            <w:r w:rsidRPr="00F27079">
              <w:rPr>
                <w:rFonts w:ascii="Century Gothic" w:hAnsi="Century Gothic" w:cs="Arial"/>
              </w:rPr>
              <w:t xml:space="preserve"> de Sindica </w:t>
            </w:r>
            <w:r w:rsidR="0086036E">
              <w:rPr>
                <w:rFonts w:ascii="Century Gothic" w:hAnsi="Century Gothic" w:cs="Arial"/>
              </w:rPr>
              <w:t xml:space="preserve">del Ayuntamiento </w:t>
            </w:r>
            <w:r w:rsidRPr="00F27079">
              <w:rPr>
                <w:rFonts w:ascii="Century Gothic" w:hAnsi="Century Gothic" w:cs="Arial"/>
              </w:rPr>
              <w:t>de Cuapiaxtla, Tlaxcala</w:t>
            </w:r>
          </w:p>
        </w:tc>
        <w:tc>
          <w:tcPr>
            <w:tcW w:w="1359" w:type="pct"/>
            <w:vAlign w:val="center"/>
          </w:tcPr>
          <w:p w14:paraId="1DFFE505" w14:textId="7F31E45C" w:rsidR="0011291A" w:rsidRPr="009F29C0" w:rsidRDefault="00F27079" w:rsidP="000C30B8">
            <w:pPr>
              <w:jc w:val="both"/>
              <w:rPr>
                <w:rFonts w:ascii="Century Gothic" w:hAnsi="Century Gothic" w:cs="Arial"/>
              </w:rPr>
            </w:pPr>
            <w:r w:rsidRPr="00F27079">
              <w:rPr>
                <w:rFonts w:ascii="Century Gothic" w:hAnsi="Century Gothic" w:cs="Arial"/>
              </w:rPr>
              <w:t>Presidente y Tesorera del Ayuntamiento del Municipio de Cuapiaxtla, Tlaxcala</w:t>
            </w:r>
          </w:p>
        </w:tc>
        <w:tc>
          <w:tcPr>
            <w:tcW w:w="1448" w:type="pct"/>
            <w:vAlign w:val="center"/>
          </w:tcPr>
          <w:p w14:paraId="7D01A6B0" w14:textId="1A5B637E" w:rsidR="0011291A" w:rsidRPr="009F29C0" w:rsidRDefault="00F27079" w:rsidP="000C30B8">
            <w:pPr>
              <w:jc w:val="both"/>
              <w:rPr>
                <w:rFonts w:ascii="Century Gothic" w:hAnsi="Century Gothic" w:cs="Arial"/>
              </w:rPr>
            </w:pPr>
            <w:r w:rsidRPr="00F27079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062C276A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02209B13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F4D5C85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28E6FDE5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60E134CE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5A2D673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807EFE9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3D89FE5B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38B996F" w14:textId="77777777" w:rsidR="0011291A" w:rsidRPr="00121F46" w:rsidRDefault="0011291A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71EFCA63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18530EFD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734364C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913BEAD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586CE1D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F9DEB26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51531D62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572AEE4" w14:textId="5700DF29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bookmarkStart w:id="0" w:name="_GoBack"/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JDC-</w:t>
            </w:r>
            <w:r w:rsidRPr="00A92429">
              <w:rPr>
                <w:rFonts w:ascii="Century Gothic" w:hAnsi="Century Gothic" w:cs="Arial"/>
                <w:b/>
              </w:rPr>
              <w:t>067/2023</w:t>
            </w:r>
            <w:bookmarkEnd w:id="0"/>
          </w:p>
        </w:tc>
        <w:tc>
          <w:tcPr>
            <w:tcW w:w="1181" w:type="pct"/>
            <w:vAlign w:val="center"/>
          </w:tcPr>
          <w:p w14:paraId="5BAC3665" w14:textId="61A29FB4" w:rsidR="0011291A" w:rsidRPr="009F29C0" w:rsidRDefault="00131D63" w:rsidP="000C30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Oswaldo Sau</w:t>
            </w:r>
            <w:r w:rsidR="00BF534B" w:rsidRPr="00BF534B">
              <w:rPr>
                <w:rFonts w:ascii="Century Gothic" w:hAnsi="Century Gothic" w:cs="Arial"/>
              </w:rPr>
              <w:t>cedo Suarez</w:t>
            </w:r>
            <w:r w:rsidR="005705C6">
              <w:rPr>
                <w:rFonts w:ascii="Century Gothic" w:hAnsi="Century Gothic" w:cs="Arial"/>
              </w:rPr>
              <w:t>,</w:t>
            </w:r>
            <w:r w:rsidR="00BF534B" w:rsidRPr="00BF534B">
              <w:rPr>
                <w:rFonts w:ascii="Century Gothic" w:hAnsi="Century Gothic" w:cs="Arial"/>
              </w:rPr>
              <w:t xml:space="preserve"> </w:t>
            </w:r>
            <w:r w:rsidR="005705C6">
              <w:rPr>
                <w:rFonts w:ascii="Century Gothic" w:hAnsi="Century Gothic" w:cs="Arial"/>
              </w:rPr>
              <w:t>con el carácter Presidente</w:t>
            </w:r>
            <w:r w:rsidR="00805C41" w:rsidRPr="00BF534B">
              <w:rPr>
                <w:rFonts w:ascii="Century Gothic" w:hAnsi="Century Gothic" w:cs="Arial"/>
              </w:rPr>
              <w:t xml:space="preserve"> </w:t>
            </w:r>
            <w:r w:rsidR="00BF534B" w:rsidRPr="00BF534B">
              <w:rPr>
                <w:rFonts w:ascii="Century Gothic" w:hAnsi="Century Gothic" w:cs="Arial"/>
              </w:rPr>
              <w:t xml:space="preserve">de Comunidad de la Sección Tercera del Municipio de </w:t>
            </w:r>
            <w:proofErr w:type="spellStart"/>
            <w:r w:rsidR="00BF534B" w:rsidRPr="00BF534B">
              <w:rPr>
                <w:rFonts w:ascii="Century Gothic" w:hAnsi="Century Gothic" w:cs="Arial"/>
              </w:rPr>
              <w:t>Mazatecohco</w:t>
            </w:r>
            <w:proofErr w:type="spellEnd"/>
            <w:r w:rsidR="00805C41">
              <w:rPr>
                <w:rFonts w:ascii="Century Gothic" w:hAnsi="Century Gothic" w:cs="Arial"/>
              </w:rPr>
              <w:t>, Tlaxcala</w:t>
            </w:r>
            <w:r w:rsidR="005705C6"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59" w:type="pct"/>
            <w:vAlign w:val="center"/>
          </w:tcPr>
          <w:p w14:paraId="78AFAB29" w14:textId="63A2DC80" w:rsidR="0011291A" w:rsidRPr="009F29C0" w:rsidRDefault="00BF534B" w:rsidP="000C30B8">
            <w:pPr>
              <w:jc w:val="both"/>
              <w:rPr>
                <w:rFonts w:ascii="Century Gothic" w:hAnsi="Century Gothic" w:cs="Arial"/>
              </w:rPr>
            </w:pPr>
            <w:r w:rsidRPr="00BF534B">
              <w:rPr>
                <w:rFonts w:ascii="Century Gothic" w:hAnsi="Century Gothic" w:cs="Arial"/>
              </w:rPr>
              <w:t>Leandra Xicohtencatl Muñoz Presidenta Municipal de Mazatecochco</w:t>
            </w:r>
            <w:r w:rsidR="00805C41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0646485F" w14:textId="28781481" w:rsidR="0011291A" w:rsidRPr="009F29C0" w:rsidRDefault="00BF534B" w:rsidP="000C30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7C9B0D44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549B740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BBBBA6A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6D9C835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777777" w:rsidR="0011291A" w:rsidRPr="00121F46" w:rsidRDefault="0011291A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64CB1FE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74A8C5FC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3458137" w14:textId="06A953B2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-080/2023</w:t>
            </w:r>
          </w:p>
        </w:tc>
        <w:tc>
          <w:tcPr>
            <w:tcW w:w="1181" w:type="pct"/>
            <w:vAlign w:val="center"/>
          </w:tcPr>
          <w:p w14:paraId="5C7AEFB9" w14:textId="03AFA6B8" w:rsidR="0011291A" w:rsidRPr="009F29C0" w:rsidRDefault="00BF534B" w:rsidP="000C30B8">
            <w:pPr>
              <w:jc w:val="both"/>
              <w:rPr>
                <w:rFonts w:ascii="Century Gothic" w:hAnsi="Century Gothic" w:cs="Arial"/>
              </w:rPr>
            </w:pPr>
            <w:r w:rsidRPr="00BF534B">
              <w:rPr>
                <w:rFonts w:ascii="Century Gothic" w:hAnsi="Century Gothic" w:cs="Arial"/>
              </w:rPr>
              <w:t xml:space="preserve">Mariela Elizabeth Marqués López, </w:t>
            </w:r>
            <w:r w:rsidR="0024595E">
              <w:rPr>
                <w:rFonts w:ascii="Century Gothic" w:hAnsi="Century Gothic" w:cs="Arial"/>
              </w:rPr>
              <w:t>con el</w:t>
            </w:r>
            <w:r w:rsidRPr="00BF534B">
              <w:rPr>
                <w:rFonts w:ascii="Century Gothic" w:hAnsi="Century Gothic" w:cs="Arial"/>
              </w:rPr>
              <w:t xml:space="preserve"> carácter de Representante Propietaria del Partido Verde Ecologista de México</w:t>
            </w:r>
          </w:p>
        </w:tc>
        <w:tc>
          <w:tcPr>
            <w:tcW w:w="1359" w:type="pct"/>
            <w:vAlign w:val="center"/>
          </w:tcPr>
          <w:p w14:paraId="734B76C1" w14:textId="5234DF44" w:rsidR="0011291A" w:rsidRPr="009F29C0" w:rsidRDefault="00BF534B" w:rsidP="000C30B8">
            <w:pPr>
              <w:jc w:val="both"/>
              <w:rPr>
                <w:rFonts w:ascii="Century Gothic" w:hAnsi="Century Gothic" w:cs="Arial"/>
              </w:rPr>
            </w:pPr>
            <w:r w:rsidRPr="00BF534B">
              <w:rPr>
                <w:rFonts w:ascii="Century Gothic" w:hAnsi="Century Gothic" w:cs="Arial"/>
              </w:rPr>
              <w:t>Comisión de Quejas y Denuncias del Instituto Tlaxcalteca de Elecciones</w:t>
            </w:r>
          </w:p>
        </w:tc>
        <w:tc>
          <w:tcPr>
            <w:tcW w:w="1448" w:type="pct"/>
            <w:vAlign w:val="center"/>
          </w:tcPr>
          <w:p w14:paraId="3117AF31" w14:textId="2CF8C129" w:rsidR="0011291A" w:rsidRPr="009F29C0" w:rsidRDefault="00BF534B" w:rsidP="000C30B8">
            <w:pPr>
              <w:jc w:val="both"/>
              <w:rPr>
                <w:rFonts w:ascii="Century Gothic" w:hAnsi="Century Gothic" w:cs="Arial"/>
              </w:rPr>
            </w:pPr>
            <w:r w:rsidRPr="00BF534B">
              <w:rPr>
                <w:rFonts w:ascii="Century Gothic" w:hAnsi="Century Gothic" w:cs="Arial"/>
              </w:rPr>
              <w:t>Acuerdo de cinco de diciembre de dos mil veintitrés</w:t>
            </w:r>
            <w:r w:rsidR="00DD3140">
              <w:rPr>
                <w:rFonts w:ascii="Century Gothic" w:hAnsi="Century Gothic" w:cs="Arial"/>
              </w:rPr>
              <w:t xml:space="preserve">, dictado en el expediente </w:t>
            </w:r>
            <w:r w:rsidR="00DD3140" w:rsidRPr="00DD3140">
              <w:rPr>
                <w:rFonts w:ascii="Century Gothic" w:hAnsi="Century Gothic" w:cs="Arial"/>
              </w:rPr>
              <w:t>CQD/CA/CG/010/2023</w:t>
            </w:r>
          </w:p>
        </w:tc>
      </w:tr>
    </w:tbl>
    <w:p w14:paraId="09C056E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0AB253A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4DC7153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219E8D1" w14:textId="1C6C2A4C" w:rsidR="00313346" w:rsidRDefault="00313346" w:rsidP="00313346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4B0EFEDB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265477CA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FBB4D0" w14:textId="5C0423A0" w:rsidR="0011291A" w:rsidRPr="00121F46" w:rsidRDefault="00380B3F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11844D56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6E2E63DD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B97A4A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2393537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5F4A3D6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53E32C3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387C58D8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04BA0D66" w14:textId="79BF531B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-038/2023</w:t>
            </w:r>
          </w:p>
        </w:tc>
        <w:tc>
          <w:tcPr>
            <w:tcW w:w="1181" w:type="pct"/>
            <w:vAlign w:val="center"/>
          </w:tcPr>
          <w:p w14:paraId="70A0BC1F" w14:textId="1167FB30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 xml:space="preserve">Dulce Evelin Espinoza Hernández, </w:t>
            </w:r>
            <w:r w:rsidR="00864F6F">
              <w:rPr>
                <w:rFonts w:ascii="Century Gothic" w:hAnsi="Century Gothic" w:cs="Arial"/>
              </w:rPr>
              <w:t>con el</w:t>
            </w:r>
            <w:r w:rsidRPr="00582C13">
              <w:rPr>
                <w:rFonts w:ascii="Century Gothic" w:hAnsi="Century Gothic" w:cs="Arial"/>
              </w:rPr>
              <w:t xml:space="preserve"> carácter de Segunda Regidora Suplente del Ayuntamiento de Hueyotlipan, Tlaxcala</w:t>
            </w:r>
          </w:p>
        </w:tc>
        <w:tc>
          <w:tcPr>
            <w:tcW w:w="1359" w:type="pct"/>
            <w:vAlign w:val="center"/>
          </w:tcPr>
          <w:p w14:paraId="615DE8B2" w14:textId="52D67DC5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Presidente Municipal de Hueyotlipan Tlaxcala</w:t>
            </w:r>
            <w:r w:rsidR="00864F6F"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6AB4E32E" w14:textId="6411B904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156916FC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22A3DFB4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5D9ED1E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46AB0D5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6000C454" w14:textId="77777777" w:rsidR="0011291A" w:rsidRPr="00BC100A" w:rsidRDefault="0011291A" w:rsidP="0011291A">
      <w:pPr>
        <w:jc w:val="both"/>
        <w:rPr>
          <w:rFonts w:ascii="Century Gothic" w:hAnsi="Century Gothic" w:cs="Arial"/>
          <w:sz w:val="8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69B00CEC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878B478" w14:textId="594893E9" w:rsidR="0011291A" w:rsidRPr="00121F46" w:rsidRDefault="00380B3F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1ECB5D1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613AD835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107E4FA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76E7FA52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C7B2223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AD9666A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00C9DF0A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29855215" w14:textId="0D622FF7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JE-</w:t>
            </w:r>
            <w:r w:rsidRPr="00A92429">
              <w:rPr>
                <w:rFonts w:ascii="Century Gothic" w:hAnsi="Century Gothic" w:cs="Arial"/>
                <w:b/>
              </w:rPr>
              <w:t>044/2023</w:t>
            </w:r>
          </w:p>
        </w:tc>
        <w:tc>
          <w:tcPr>
            <w:tcW w:w="1181" w:type="pct"/>
            <w:vAlign w:val="center"/>
          </w:tcPr>
          <w:p w14:paraId="7AAAA786" w14:textId="7F11CC50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Ma. Gloria Ramírez Ramos</w:t>
            </w:r>
            <w:r w:rsidR="0004456E">
              <w:rPr>
                <w:rFonts w:ascii="Century Gothic" w:hAnsi="Century Gothic" w:cs="Arial"/>
              </w:rPr>
              <w:t>,</w:t>
            </w:r>
            <w:r w:rsidRPr="00582C13">
              <w:rPr>
                <w:rFonts w:ascii="Century Gothic" w:hAnsi="Century Gothic" w:cs="Arial"/>
              </w:rPr>
              <w:t xml:space="preserve"> </w:t>
            </w:r>
            <w:r w:rsidR="0004456E">
              <w:rPr>
                <w:rFonts w:ascii="Century Gothic" w:hAnsi="Century Gothic" w:cs="Arial"/>
              </w:rPr>
              <w:t>con el</w:t>
            </w:r>
            <w:r w:rsidRPr="00582C13">
              <w:rPr>
                <w:rFonts w:ascii="Century Gothic" w:hAnsi="Century Gothic" w:cs="Arial"/>
              </w:rPr>
              <w:t xml:space="preserve"> carácter de Síndica del Ayuntamiento de Apetatitlán de Antonio Carvajal, Tlaxcala</w:t>
            </w:r>
          </w:p>
        </w:tc>
        <w:tc>
          <w:tcPr>
            <w:tcW w:w="1359" w:type="pct"/>
            <w:vAlign w:val="center"/>
          </w:tcPr>
          <w:p w14:paraId="7FE9ACD9" w14:textId="5BB44410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298F3B3" w14:textId="2A2825FF" w:rsidR="0011291A" w:rsidRPr="009F29C0" w:rsidRDefault="00582C13" w:rsidP="00582C13">
            <w:pPr>
              <w:jc w:val="center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Acuerdo ITE-CG 42/2023</w:t>
            </w:r>
          </w:p>
        </w:tc>
      </w:tr>
    </w:tbl>
    <w:p w14:paraId="5B7E4146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2ECF4116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3BF6207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6308B3FB" w14:textId="77777777" w:rsidR="00BC100A" w:rsidRDefault="00BC100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3530BC0B" w14:textId="77777777" w:rsidR="00BC100A" w:rsidRDefault="00BC100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563C48F" w14:textId="77777777" w:rsidR="00BC100A" w:rsidRPr="00BC100A" w:rsidRDefault="00BC100A" w:rsidP="007033D2">
      <w:pPr>
        <w:jc w:val="both"/>
        <w:rPr>
          <w:rFonts w:ascii="Century Gothic" w:hAnsi="Century Gothic" w:cs="Arial"/>
          <w:sz w:val="14"/>
          <w:szCs w:val="22"/>
        </w:rPr>
      </w:pPr>
    </w:p>
    <w:p w14:paraId="401F3CC0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53D38456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96A733C" w14:textId="77777777" w:rsidR="0011291A" w:rsidRPr="00121F46" w:rsidRDefault="0011291A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7488B247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6036205A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B2C423B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2BF5B5C4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C4ADC0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EE69D87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34323725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17841482" w14:textId="7A485D3F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-047/2023</w:t>
            </w:r>
          </w:p>
        </w:tc>
        <w:tc>
          <w:tcPr>
            <w:tcW w:w="1181" w:type="pct"/>
            <w:vAlign w:val="center"/>
          </w:tcPr>
          <w:p w14:paraId="411383B6" w14:textId="132C80A5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 xml:space="preserve">Sergio Lima Hernández, </w:t>
            </w:r>
            <w:r w:rsidR="001B2358">
              <w:rPr>
                <w:rFonts w:ascii="Century Gothic" w:hAnsi="Century Gothic" w:cs="Arial"/>
              </w:rPr>
              <w:t>con el</w:t>
            </w:r>
            <w:r w:rsidRPr="00582C13">
              <w:rPr>
                <w:rFonts w:ascii="Century Gothic" w:hAnsi="Century Gothic" w:cs="Arial"/>
              </w:rPr>
              <w:t xml:space="preserve"> carácter de Síndico </w:t>
            </w:r>
            <w:r w:rsidR="001B2358">
              <w:rPr>
                <w:rFonts w:ascii="Century Gothic" w:hAnsi="Century Gothic" w:cs="Arial"/>
              </w:rPr>
              <w:t>del Ayuntamiento</w:t>
            </w:r>
            <w:r w:rsidRPr="00582C13">
              <w:rPr>
                <w:rFonts w:ascii="Century Gothic" w:hAnsi="Century Gothic" w:cs="Arial"/>
              </w:rPr>
              <w:t xml:space="preserve"> de Panotla, Tlaxcala</w:t>
            </w:r>
          </w:p>
        </w:tc>
        <w:tc>
          <w:tcPr>
            <w:tcW w:w="1359" w:type="pct"/>
            <w:vAlign w:val="center"/>
          </w:tcPr>
          <w:p w14:paraId="24B0B7B5" w14:textId="4E2C55A4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Felicitas Vázquez Islas, Presidenta Municipal de Panotla</w:t>
            </w:r>
            <w:r w:rsidR="001B2358" w:rsidRPr="00582C13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2A846562" w14:textId="6C2D60F9" w:rsidR="0011291A" w:rsidRPr="009F29C0" w:rsidRDefault="00582C13" w:rsidP="000C30B8">
            <w:pPr>
              <w:jc w:val="both"/>
              <w:rPr>
                <w:rFonts w:ascii="Century Gothic" w:hAnsi="Century Gothic" w:cs="Arial"/>
              </w:rPr>
            </w:pPr>
            <w:r w:rsidRPr="00582C13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057A586B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F5662F5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0F8F47DF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4CAE2187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0B018BD0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0DEBB8CD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5AB0BAE" w14:textId="6E955FE6" w:rsidR="0011291A" w:rsidRPr="00121F46" w:rsidRDefault="00380B3F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71D58DB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5AF73C04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BE68EDE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703B529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449CFEA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EBA4509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062E5909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59C645CF" w14:textId="3BF27670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JDC-</w:t>
            </w:r>
            <w:r w:rsidRPr="00A92429">
              <w:rPr>
                <w:rFonts w:ascii="Century Gothic" w:hAnsi="Century Gothic" w:cs="Arial"/>
                <w:b/>
              </w:rPr>
              <w:t>056/2023 Y ACUMULADOS</w:t>
            </w:r>
          </w:p>
        </w:tc>
        <w:tc>
          <w:tcPr>
            <w:tcW w:w="1181" w:type="pct"/>
            <w:vAlign w:val="center"/>
          </w:tcPr>
          <w:p w14:paraId="267106AB" w14:textId="129944AD" w:rsidR="0011291A" w:rsidRPr="009F29C0" w:rsidRDefault="00143E61" w:rsidP="00143E61">
            <w:pPr>
              <w:jc w:val="center"/>
              <w:rPr>
                <w:rFonts w:ascii="Century Gothic" w:hAnsi="Century Gothic" w:cs="Arial"/>
              </w:rPr>
            </w:pPr>
            <w:r w:rsidRPr="00143E61">
              <w:rPr>
                <w:rFonts w:ascii="Century Gothic" w:hAnsi="Century Gothic" w:cs="Arial"/>
              </w:rPr>
              <w:t xml:space="preserve">Rubén </w:t>
            </w:r>
            <w:proofErr w:type="spellStart"/>
            <w:r w:rsidRPr="00143E61">
              <w:rPr>
                <w:rFonts w:ascii="Century Gothic" w:hAnsi="Century Gothic" w:cs="Arial"/>
              </w:rPr>
              <w:t>Sais</w:t>
            </w:r>
            <w:proofErr w:type="spellEnd"/>
            <w:r w:rsidRPr="00143E61">
              <w:rPr>
                <w:rFonts w:ascii="Century Gothic" w:hAnsi="Century Gothic" w:cs="Arial"/>
              </w:rPr>
              <w:t xml:space="preserve"> Mena</w:t>
            </w:r>
            <w:r w:rsidR="00E02E83"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59199A3F" w14:textId="7AC9CEFB" w:rsidR="0011291A" w:rsidRPr="009F29C0" w:rsidRDefault="00143E61" w:rsidP="000C30B8">
            <w:pPr>
              <w:jc w:val="both"/>
              <w:rPr>
                <w:rFonts w:ascii="Century Gothic" w:hAnsi="Century Gothic" w:cs="Arial"/>
              </w:rPr>
            </w:pPr>
            <w:r w:rsidRPr="00143E61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63F51B5" w14:textId="11F64257" w:rsidR="0011291A" w:rsidRPr="009F29C0" w:rsidRDefault="00143E61" w:rsidP="00143E61">
            <w:pPr>
              <w:jc w:val="center"/>
              <w:rPr>
                <w:rFonts w:ascii="Century Gothic" w:hAnsi="Century Gothic" w:cs="Arial"/>
              </w:rPr>
            </w:pPr>
            <w:r w:rsidRPr="00143E61">
              <w:rPr>
                <w:rFonts w:ascii="Century Gothic" w:hAnsi="Century Gothic" w:cs="Arial"/>
              </w:rPr>
              <w:t>Acuerdo ITE-CG 82/2023</w:t>
            </w:r>
          </w:p>
        </w:tc>
      </w:tr>
    </w:tbl>
    <w:p w14:paraId="3B1A5E4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29E8CFF" w14:textId="77777777" w:rsidR="0011291A" w:rsidRPr="00313346" w:rsidRDefault="0011291A" w:rsidP="0011291A">
      <w:pPr>
        <w:jc w:val="both"/>
        <w:rPr>
          <w:rFonts w:ascii="Century Gothic" w:hAnsi="Century Gothic" w:cs="Arial"/>
          <w:sz w:val="44"/>
          <w:szCs w:val="72"/>
        </w:rPr>
      </w:pPr>
    </w:p>
    <w:p w14:paraId="47147939" w14:textId="77777777" w:rsidR="0011291A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p w14:paraId="7C9F655F" w14:textId="77777777" w:rsidR="00313346" w:rsidRDefault="00313346" w:rsidP="00313346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lastRenderedPageBreak/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C7C6C17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52CAFA29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77B5DD0" w14:textId="7DA00E4B" w:rsidR="0011291A" w:rsidRPr="00121F46" w:rsidRDefault="00380B3F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FEBCBA3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68947D69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3F016C4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CA61BEB" w14:textId="4E9F881A" w:rsidR="0011291A" w:rsidRPr="00121F46" w:rsidRDefault="00FB51EE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="0011291A"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B89E17D" w14:textId="595C8D24" w:rsidR="0011291A" w:rsidRPr="00121F46" w:rsidRDefault="00FB51EE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DENUNCUADO</w:t>
            </w:r>
            <w:r w:rsidR="0011291A">
              <w:rPr>
                <w:rFonts w:ascii="Century Gothic" w:hAnsi="Century Gothic" w:cs="Arial"/>
                <w:b/>
              </w:rPr>
              <w:t xml:space="preserve"> (S)</w:t>
            </w:r>
            <w:r w:rsidR="0011291A"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9C2718" w14:textId="05EDEEBD" w:rsidR="0011291A" w:rsidRPr="00121F46" w:rsidRDefault="00FB51EE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INFRACCIÓN DENUNCIADA</w:t>
            </w:r>
            <w:r w:rsidR="0011291A"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657AB787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239C201B" w14:textId="6669AFC5" w:rsidR="0011291A" w:rsidRPr="00121F46" w:rsidRDefault="0011291A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-00</w:t>
            </w:r>
            <w:r w:rsidR="00824862">
              <w:rPr>
                <w:rFonts w:ascii="Century Gothic" w:hAnsi="Century Gothic" w:cs="Arial"/>
                <w:b/>
              </w:rPr>
              <w:t>6</w:t>
            </w:r>
            <w:r w:rsidRPr="00A92429">
              <w:rPr>
                <w:rFonts w:ascii="Century Gothic" w:hAnsi="Century Gothic" w:cs="Arial"/>
                <w:b/>
              </w:rPr>
              <w:t>/2022</w:t>
            </w:r>
          </w:p>
        </w:tc>
        <w:tc>
          <w:tcPr>
            <w:tcW w:w="1181" w:type="pct"/>
            <w:vAlign w:val="center"/>
          </w:tcPr>
          <w:p w14:paraId="3788620F" w14:textId="4D6B7240" w:rsidR="0011291A" w:rsidRPr="009F29C0" w:rsidRDefault="00D16922" w:rsidP="00D16922">
            <w:pPr>
              <w:jc w:val="center"/>
              <w:rPr>
                <w:rFonts w:ascii="Century Gothic" w:hAnsi="Century Gothic" w:cs="Arial"/>
              </w:rPr>
            </w:pPr>
            <w:r w:rsidRPr="00D16922">
              <w:rPr>
                <w:rFonts w:ascii="Century Gothic" w:hAnsi="Century Gothic" w:cs="Arial"/>
              </w:rPr>
              <w:t>Denunciantes</w:t>
            </w:r>
          </w:p>
        </w:tc>
        <w:tc>
          <w:tcPr>
            <w:tcW w:w="1359" w:type="pct"/>
            <w:vAlign w:val="center"/>
          </w:tcPr>
          <w:p w14:paraId="0626A069" w14:textId="4B7F1115" w:rsidR="0011291A" w:rsidRPr="009F29C0" w:rsidRDefault="00D16922" w:rsidP="000C30B8">
            <w:pPr>
              <w:jc w:val="both"/>
              <w:rPr>
                <w:rFonts w:ascii="Century Gothic" w:hAnsi="Century Gothic" w:cs="Arial"/>
              </w:rPr>
            </w:pPr>
            <w:r w:rsidRPr="00D16922">
              <w:rPr>
                <w:rFonts w:ascii="Century Gothic" w:hAnsi="Century Gothic" w:cs="Arial"/>
              </w:rPr>
              <w:t>José Gilberto Cordero Cortés y otros</w:t>
            </w:r>
          </w:p>
        </w:tc>
        <w:tc>
          <w:tcPr>
            <w:tcW w:w="1448" w:type="pct"/>
            <w:vAlign w:val="center"/>
          </w:tcPr>
          <w:p w14:paraId="12E49026" w14:textId="4217A64C" w:rsidR="0011291A" w:rsidRPr="009F29C0" w:rsidRDefault="00D16922" w:rsidP="000C30B8">
            <w:pPr>
              <w:jc w:val="both"/>
              <w:rPr>
                <w:rFonts w:ascii="Century Gothic" w:hAnsi="Century Gothic" w:cs="Arial"/>
              </w:rPr>
            </w:pPr>
            <w:r w:rsidRPr="00D16922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2FDF98F3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60375DC0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067BF0BE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C25374B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68027FDA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4A08553F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ECC2DDE" w14:textId="4A37BD51" w:rsidR="0011291A" w:rsidRPr="00121F46" w:rsidRDefault="00380B3F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CBB232F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2DE8A6C2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2419EFC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7D0C6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A50AF32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45DCF5B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328BD25A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51522C01" w14:textId="64743D9A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JDC-</w:t>
            </w:r>
            <w:r w:rsidRPr="00A92429">
              <w:rPr>
                <w:rFonts w:ascii="Century Gothic" w:hAnsi="Century Gothic" w:cs="Arial"/>
                <w:b/>
              </w:rPr>
              <w:t>084/2022</w:t>
            </w:r>
          </w:p>
        </w:tc>
        <w:tc>
          <w:tcPr>
            <w:tcW w:w="1181" w:type="pct"/>
            <w:vAlign w:val="center"/>
          </w:tcPr>
          <w:p w14:paraId="586EFFCC" w14:textId="7F87863C" w:rsidR="0011291A" w:rsidRPr="009F29C0" w:rsidRDefault="00D153D2" w:rsidP="000C30B8">
            <w:pPr>
              <w:jc w:val="both"/>
              <w:rPr>
                <w:rFonts w:ascii="Century Gothic" w:hAnsi="Century Gothic" w:cs="Arial"/>
              </w:rPr>
            </w:pPr>
            <w:r w:rsidRPr="00D153D2">
              <w:rPr>
                <w:rFonts w:ascii="Century Gothic" w:hAnsi="Century Gothic" w:cs="Arial"/>
              </w:rPr>
              <w:t xml:space="preserve">Amada Espinoza Flores, </w:t>
            </w:r>
            <w:r>
              <w:rPr>
                <w:rFonts w:ascii="Century Gothic" w:hAnsi="Century Gothic" w:cs="Arial"/>
              </w:rPr>
              <w:t>con el carácter</w:t>
            </w:r>
            <w:r w:rsidRPr="00D153D2">
              <w:rPr>
                <w:rFonts w:ascii="Century Gothic" w:hAnsi="Century Gothic" w:cs="Arial"/>
              </w:rPr>
              <w:t xml:space="preserve"> de Síndica Municipal de</w:t>
            </w:r>
            <w:r>
              <w:rPr>
                <w:rFonts w:ascii="Century Gothic" w:hAnsi="Century Gothic" w:cs="Arial"/>
              </w:rPr>
              <w:t>l</w:t>
            </w:r>
            <w:r w:rsidRPr="00D153D2">
              <w:rPr>
                <w:rFonts w:ascii="Century Gothic" w:hAnsi="Century Gothic" w:cs="Arial"/>
              </w:rPr>
              <w:t xml:space="preserve"> Ayuntamiento de Teolocholco, Tlaxcala</w:t>
            </w:r>
          </w:p>
        </w:tc>
        <w:tc>
          <w:tcPr>
            <w:tcW w:w="1359" w:type="pct"/>
            <w:vAlign w:val="center"/>
          </w:tcPr>
          <w:p w14:paraId="3558225B" w14:textId="3556A5C9" w:rsidR="0011291A" w:rsidRPr="009F29C0" w:rsidRDefault="00D153D2" w:rsidP="000C30B8">
            <w:pPr>
              <w:jc w:val="both"/>
              <w:rPr>
                <w:rFonts w:ascii="Century Gothic" w:hAnsi="Century Gothic" w:cs="Arial"/>
              </w:rPr>
            </w:pPr>
            <w:r w:rsidRPr="00D153D2">
              <w:rPr>
                <w:rFonts w:ascii="Century Gothic" w:hAnsi="Century Gothic" w:cs="Arial"/>
              </w:rPr>
              <w:t>Presidente Municipal y Secretario del Ayuntamiento de Teolocholco, Tlaxcala</w:t>
            </w:r>
          </w:p>
        </w:tc>
        <w:tc>
          <w:tcPr>
            <w:tcW w:w="1448" w:type="pct"/>
            <w:vAlign w:val="center"/>
          </w:tcPr>
          <w:p w14:paraId="112AD075" w14:textId="65F2EF4D" w:rsidR="0011291A" w:rsidRPr="009F29C0" w:rsidRDefault="00D153D2" w:rsidP="000C30B8">
            <w:pPr>
              <w:jc w:val="both"/>
              <w:rPr>
                <w:rFonts w:ascii="Century Gothic" w:hAnsi="Century Gothic" w:cs="Arial"/>
              </w:rPr>
            </w:pPr>
            <w:r w:rsidRPr="00D153D2">
              <w:rPr>
                <w:rFonts w:ascii="Century Gothic" w:hAnsi="Century Gothic" w:cs="Arial"/>
              </w:rPr>
              <w:t>Convocatoria de la Décima Quinta Sesión Ordinaria y otros</w:t>
            </w:r>
            <w:r w:rsidR="001B370C">
              <w:rPr>
                <w:rFonts w:ascii="Century Gothic" w:hAnsi="Century Gothic" w:cs="Arial"/>
              </w:rPr>
              <w:t xml:space="preserve"> actos</w:t>
            </w:r>
          </w:p>
        </w:tc>
      </w:tr>
    </w:tbl>
    <w:p w14:paraId="391182D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BD05E93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2E70690B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F0FEE9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0C5F8F7D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C1FE1AE" w14:textId="77777777" w:rsidR="00BC100A" w:rsidRDefault="00BC100A" w:rsidP="00BC100A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BC100A" w:rsidRPr="00121F46" w14:paraId="20179D59" w14:textId="77777777" w:rsidTr="00E903A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E21C1E0" w14:textId="77777777" w:rsidR="00BC100A" w:rsidRPr="00121F46" w:rsidRDefault="00BC100A" w:rsidP="00E903A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4FC1342" w14:textId="77777777" w:rsidR="00BC100A" w:rsidRPr="00121F46" w:rsidRDefault="00BC100A" w:rsidP="00BC100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BC100A" w:rsidRPr="00121F46" w14:paraId="62A0F414" w14:textId="77777777" w:rsidTr="00E903A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57BA019" w14:textId="77777777" w:rsidR="00BC100A" w:rsidRPr="00121F46" w:rsidRDefault="00BC100A" w:rsidP="00E903A7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2B99FBF" w14:textId="77777777" w:rsidR="00BC100A" w:rsidRPr="00121F46" w:rsidRDefault="00BC100A" w:rsidP="00E903A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63232DC" w14:textId="77777777" w:rsidR="00BC100A" w:rsidRPr="00121F46" w:rsidRDefault="00BC100A" w:rsidP="00E903A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ED5FEE9" w14:textId="77777777" w:rsidR="00BC100A" w:rsidRPr="00121F46" w:rsidRDefault="00BC100A" w:rsidP="00E903A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BC100A" w:rsidRPr="00121F46" w14:paraId="7CFD94C6" w14:textId="77777777" w:rsidTr="00E903A7">
        <w:trPr>
          <w:trHeight w:val="2240"/>
        </w:trPr>
        <w:tc>
          <w:tcPr>
            <w:tcW w:w="1012" w:type="pct"/>
            <w:vAlign w:val="center"/>
          </w:tcPr>
          <w:p w14:paraId="53C08F63" w14:textId="2E85407B" w:rsidR="00BC100A" w:rsidRPr="00121F46" w:rsidRDefault="00BC100A" w:rsidP="00E903A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31D63">
              <w:rPr>
                <w:rFonts w:ascii="Century Gothic" w:hAnsi="Century Gothic" w:cs="Arial"/>
                <w:b/>
              </w:rPr>
              <w:t>JDC-</w:t>
            </w:r>
            <w:r w:rsidRPr="00A92429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>48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1D49A6ED" w14:textId="4CFD05EE" w:rsidR="00BC100A" w:rsidRPr="009F29C0" w:rsidRDefault="00BC100A" w:rsidP="00E903A7">
            <w:pPr>
              <w:jc w:val="both"/>
              <w:rPr>
                <w:rFonts w:ascii="Century Gothic" w:hAnsi="Century Gothic" w:cs="Arial"/>
              </w:rPr>
            </w:pPr>
            <w:r w:rsidRPr="00BC100A">
              <w:rPr>
                <w:rFonts w:ascii="Century Gothic" w:hAnsi="Century Gothic" w:cs="Arial"/>
              </w:rPr>
              <w:t xml:space="preserve">Carlos Augusto Pérez Hernández, </w:t>
            </w:r>
            <w:r>
              <w:rPr>
                <w:rFonts w:ascii="Century Gothic" w:hAnsi="Century Gothic" w:cs="Arial"/>
              </w:rPr>
              <w:t>con el</w:t>
            </w:r>
            <w:r w:rsidRPr="00BC100A">
              <w:rPr>
                <w:rFonts w:ascii="Century Gothic" w:hAnsi="Century Gothic" w:cs="Arial"/>
              </w:rPr>
              <w:t xml:space="preserve"> carácter de Presidente del Comité Ejecutivo Estatal MORENA Tlaxcala</w:t>
            </w:r>
          </w:p>
        </w:tc>
        <w:tc>
          <w:tcPr>
            <w:tcW w:w="1359" w:type="pct"/>
            <w:vAlign w:val="center"/>
          </w:tcPr>
          <w:p w14:paraId="2D95A365" w14:textId="07DF4741" w:rsidR="00BC100A" w:rsidRPr="009F29C0" w:rsidRDefault="00BC100A" w:rsidP="00E903A7">
            <w:pPr>
              <w:jc w:val="both"/>
              <w:rPr>
                <w:rFonts w:ascii="Century Gothic" w:hAnsi="Century Gothic" w:cs="Arial"/>
              </w:rPr>
            </w:pPr>
            <w:r w:rsidRPr="00BC100A">
              <w:rPr>
                <w:rFonts w:ascii="Century Gothic" w:hAnsi="Century Gothic" w:cs="Arial"/>
              </w:rPr>
              <w:t>Dirección de Prerrogativas Administración y Fiscalización del Instituto Tlaxcalteca de Elecciones</w:t>
            </w:r>
          </w:p>
        </w:tc>
        <w:tc>
          <w:tcPr>
            <w:tcW w:w="1448" w:type="pct"/>
            <w:vAlign w:val="center"/>
          </w:tcPr>
          <w:p w14:paraId="60AA369A" w14:textId="344DEA3A" w:rsidR="00BC100A" w:rsidRPr="009F29C0" w:rsidRDefault="00BC100A" w:rsidP="00BC100A">
            <w:pPr>
              <w:jc w:val="center"/>
              <w:rPr>
                <w:rFonts w:ascii="Century Gothic" w:hAnsi="Century Gothic" w:cs="Arial"/>
              </w:rPr>
            </w:pPr>
            <w:r w:rsidRPr="00BC100A">
              <w:rPr>
                <w:rFonts w:ascii="Century Gothic" w:hAnsi="Century Gothic" w:cs="Arial"/>
              </w:rPr>
              <w:t>Oficio ITE-DPSyF-488/2023</w:t>
            </w:r>
          </w:p>
        </w:tc>
      </w:tr>
    </w:tbl>
    <w:p w14:paraId="2741602D" w14:textId="77777777" w:rsidR="00BC100A" w:rsidRDefault="00BC100A" w:rsidP="00BC100A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27EAA106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824862">
        <w:rPr>
          <w:rFonts w:ascii="Century Gothic" w:hAnsi="Century Gothic" w:cs="Arial"/>
          <w:b/>
          <w:bCs/>
        </w:rPr>
        <w:t>trece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824862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824862">
        <w:rPr>
          <w:rFonts w:ascii="Century Gothic" w:hAnsi="Century Gothic" w:cs="Arial"/>
          <w:b/>
        </w:rPr>
        <w:t>diecisiete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824862">
        <w:rPr>
          <w:rFonts w:ascii="Century Gothic" w:hAnsi="Century Gothic" w:cs="Arial"/>
          <w:b/>
        </w:rPr>
        <w:t>enero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824862">
        <w:rPr>
          <w:rFonts w:ascii="Century Gothic" w:hAnsi="Century Gothic" w:cs="Arial"/>
          <w:b/>
        </w:rPr>
        <w:t>17</w:t>
      </w:r>
      <w:r w:rsidR="00DB1DF2" w:rsidRPr="00121F46">
        <w:rPr>
          <w:rFonts w:ascii="Century Gothic" w:hAnsi="Century Gothic" w:cs="Arial"/>
          <w:b/>
        </w:rPr>
        <w:t>/</w:t>
      </w:r>
      <w:r w:rsidR="00824862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69388D6" w14:textId="77777777" w:rsidR="00807C16" w:rsidRPr="00304BFA" w:rsidRDefault="00807C16" w:rsidP="00807C1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LIC.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54F55CDF" w14:textId="77777777" w:rsidR="00807C16" w:rsidRPr="00304BFA" w:rsidRDefault="00807C16" w:rsidP="00807C1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63F8BCC3" w14:textId="77777777" w:rsidR="00807C16" w:rsidRPr="00304BFA" w:rsidRDefault="00807C16" w:rsidP="00807C1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  <w:p w14:paraId="25285067" w14:textId="7618F59D" w:rsidR="00FD7DA5" w:rsidRPr="00304BFA" w:rsidRDefault="00FD7DA5" w:rsidP="00807C1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69388D6" w14:textId="77777777" w:rsidR="00807C16" w:rsidRPr="00304BFA" w:rsidRDefault="00807C16" w:rsidP="00807C16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LIC.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54F55CDF" w14:textId="77777777" w:rsidR="00807C16" w:rsidRPr="00304BFA" w:rsidRDefault="00807C16" w:rsidP="00807C16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63F8BCC3" w14:textId="77777777" w:rsidR="00807C16" w:rsidRPr="00304BFA" w:rsidRDefault="00807C16" w:rsidP="00807C1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  <w:p w14:paraId="25285067" w14:textId="7618F59D" w:rsidR="00FD7DA5" w:rsidRPr="00304BFA" w:rsidRDefault="00FD7DA5" w:rsidP="00807C1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E930C8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3B38" w14:textId="77777777" w:rsidR="00D90B7D" w:rsidRDefault="00D90B7D" w:rsidP="0094270A">
      <w:r>
        <w:separator/>
      </w:r>
    </w:p>
  </w:endnote>
  <w:endnote w:type="continuationSeparator" w:id="0">
    <w:p w14:paraId="13F8330D" w14:textId="77777777" w:rsidR="00D90B7D" w:rsidRDefault="00D90B7D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FB20" w14:textId="77777777" w:rsidR="00D90B7D" w:rsidRDefault="00D90B7D" w:rsidP="0094270A">
      <w:r>
        <w:separator/>
      </w:r>
    </w:p>
  </w:footnote>
  <w:footnote w:type="continuationSeparator" w:id="0">
    <w:p w14:paraId="146F4143" w14:textId="77777777" w:rsidR="00D90B7D" w:rsidRDefault="00D90B7D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495FAD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495FAD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1D63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02C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07C16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4862"/>
    <w:rsid w:val="0082544E"/>
    <w:rsid w:val="0083134A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0B7D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30C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FD13-B50A-4AF5-AEB5-1D86D5C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2024-01-24T15:02:00Z</dcterms:created>
  <dcterms:modified xsi:type="dcterms:W3CDTF">2024-01-24T15:19:00Z</dcterms:modified>
</cp:coreProperties>
</file>